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601C6">
      <w:pPr>
        <w:spacing w:before="98" w:line="225" w:lineRule="auto"/>
        <w:rPr>
          <w:rFonts w:ascii="Times New Roman" w:hAnsi="Times New Roman" w:eastAsia="Times New Roman" w:cs="Times New Roman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-8"/>
          <w:position w:val="-2"/>
          <w:sz w:val="30"/>
          <w:szCs w:val="30"/>
          <w:lang w:eastAsia="zh-CN"/>
        </w:rPr>
        <w:t>项目登记号：</w:t>
      </w:r>
      <w:r>
        <w:rPr>
          <w:rFonts w:ascii="宋体" w:hAnsi="宋体" w:eastAsia="宋体" w:cs="宋体"/>
          <w:spacing w:val="-8"/>
          <w:position w:val="-2"/>
          <w:sz w:val="30"/>
          <w:szCs w:val="30"/>
          <w:lang w:eastAsia="zh-CN"/>
        </w:rPr>
        <w:t xml:space="preserve">             </w:t>
      </w:r>
      <w:r>
        <w:rPr>
          <w:rFonts w:hint="eastAsia" w:ascii="宋体" w:hAnsi="宋体" w:eastAsia="宋体" w:cs="宋体"/>
          <w:spacing w:val="-8"/>
          <w:position w:val="-2"/>
          <w:sz w:val="30"/>
          <w:szCs w:val="30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pacing w:val="-8"/>
          <w:position w:val="-2"/>
          <w:sz w:val="30"/>
          <w:szCs w:val="30"/>
          <w:lang w:eastAsia="zh-CN"/>
        </w:rPr>
        <w:t>项目序号</w:t>
      </w:r>
      <w:r>
        <w:rPr>
          <w:rFonts w:ascii="宋体" w:hAnsi="宋体" w:eastAsia="宋体" w:cs="宋体"/>
          <w:spacing w:val="-8"/>
          <w:position w:val="1"/>
          <w:sz w:val="30"/>
          <w:szCs w:val="30"/>
          <w:lang w:eastAsia="zh-CN"/>
        </w:rPr>
        <w:t>：</w:t>
      </w:r>
    </w:p>
    <w:p w14:paraId="196ED9A1">
      <w:pPr>
        <w:pStyle w:val="3"/>
        <w:spacing w:line="267" w:lineRule="auto"/>
        <w:rPr>
          <w:lang w:eastAsia="zh-CN"/>
        </w:rPr>
      </w:pPr>
    </w:p>
    <w:p w14:paraId="4C9FC104">
      <w:pPr>
        <w:pStyle w:val="3"/>
        <w:spacing w:line="267" w:lineRule="auto"/>
        <w:rPr>
          <w:lang w:eastAsia="zh-CN"/>
        </w:rPr>
      </w:pPr>
    </w:p>
    <w:p w14:paraId="27BC93E4">
      <w:pPr>
        <w:pStyle w:val="3"/>
        <w:spacing w:line="267" w:lineRule="auto"/>
        <w:rPr>
          <w:lang w:eastAsia="zh-CN"/>
        </w:rPr>
      </w:pPr>
    </w:p>
    <w:p w14:paraId="088258B7">
      <w:pPr>
        <w:pStyle w:val="3"/>
        <w:spacing w:line="267" w:lineRule="auto"/>
        <w:rPr>
          <w:lang w:eastAsia="zh-CN"/>
        </w:rPr>
      </w:pPr>
    </w:p>
    <w:p w14:paraId="0B921184">
      <w:pPr>
        <w:pStyle w:val="3"/>
        <w:spacing w:line="268" w:lineRule="auto"/>
        <w:rPr>
          <w:lang w:eastAsia="zh-CN"/>
        </w:rPr>
      </w:pPr>
    </w:p>
    <w:p w14:paraId="7DB6AECB">
      <w:pPr>
        <w:spacing w:before="159" w:line="221" w:lineRule="auto"/>
        <w:jc w:val="center"/>
        <w:rPr>
          <w:rFonts w:hint="eastAsia" w:ascii="黑体" w:hAnsi="黑体" w:eastAsia="黑体" w:cs="黑体"/>
          <w:sz w:val="49"/>
          <w:szCs w:val="49"/>
          <w:lang w:eastAsia="zh-CN"/>
        </w:rPr>
      </w:pPr>
      <w:r>
        <w:rPr>
          <w:rFonts w:ascii="黑体" w:hAnsi="黑体" w:eastAsia="黑体" w:cs="黑体"/>
          <w:spacing w:val="3"/>
          <w:sz w:val="49"/>
          <w:szCs w:val="49"/>
          <w:lang w:eastAsia="zh-CN"/>
        </w:rPr>
        <w:t>海南省</w:t>
      </w:r>
      <w:r>
        <w:rPr>
          <w:rFonts w:hint="eastAsia" w:ascii="黑体" w:hAnsi="黑体" w:eastAsia="黑体" w:cs="黑体"/>
          <w:spacing w:val="3"/>
          <w:sz w:val="49"/>
          <w:szCs w:val="49"/>
          <w:lang w:eastAsia="zh-CN"/>
        </w:rPr>
        <w:t>土地学会开放课题</w:t>
      </w:r>
    </w:p>
    <w:p w14:paraId="645CAAA3">
      <w:pPr>
        <w:pStyle w:val="3"/>
        <w:spacing w:line="277" w:lineRule="auto"/>
        <w:rPr>
          <w:lang w:eastAsia="zh-CN"/>
        </w:rPr>
      </w:pPr>
    </w:p>
    <w:p w14:paraId="520B2A06">
      <w:pPr>
        <w:pStyle w:val="3"/>
        <w:spacing w:line="277" w:lineRule="auto"/>
        <w:rPr>
          <w:lang w:eastAsia="zh-CN"/>
        </w:rPr>
      </w:pPr>
    </w:p>
    <w:p w14:paraId="1157F6DC">
      <w:pPr>
        <w:pStyle w:val="3"/>
        <w:spacing w:line="278" w:lineRule="auto"/>
        <w:rPr>
          <w:lang w:eastAsia="zh-CN"/>
        </w:rPr>
      </w:pPr>
    </w:p>
    <w:p w14:paraId="76A5FEC1">
      <w:pPr>
        <w:pStyle w:val="3"/>
        <w:spacing w:line="278" w:lineRule="auto"/>
        <w:rPr>
          <w:lang w:eastAsia="zh-CN"/>
        </w:rPr>
      </w:pPr>
    </w:p>
    <w:p w14:paraId="592B3217">
      <w:pPr>
        <w:spacing w:before="296" w:line="222" w:lineRule="auto"/>
        <w:ind w:left="1933"/>
        <w:rPr>
          <w:rFonts w:hint="eastAsia" w:ascii="黑体" w:hAnsi="黑体" w:eastAsia="黑体" w:cs="黑体"/>
          <w:sz w:val="91"/>
          <w:szCs w:val="91"/>
          <w:lang w:eastAsia="zh-CN"/>
        </w:rPr>
      </w:pPr>
      <w:r>
        <w:rPr>
          <w:rFonts w:ascii="黑体" w:hAnsi="黑体" w:eastAsia="黑体" w:cs="黑体"/>
          <w:spacing w:val="-33"/>
          <w:sz w:val="91"/>
          <w:szCs w:val="91"/>
          <w:lang w:eastAsia="zh-CN"/>
        </w:rPr>
        <w:t>协</w:t>
      </w:r>
      <w:r>
        <w:rPr>
          <w:rFonts w:ascii="黑体" w:hAnsi="黑体" w:eastAsia="黑体" w:cs="黑体"/>
          <w:spacing w:val="46"/>
          <w:sz w:val="91"/>
          <w:szCs w:val="91"/>
          <w:lang w:eastAsia="zh-CN"/>
        </w:rPr>
        <w:t xml:space="preserve">  </w:t>
      </w:r>
      <w:r>
        <w:rPr>
          <w:rFonts w:ascii="黑体" w:hAnsi="黑体" w:eastAsia="黑体" w:cs="黑体"/>
          <w:spacing w:val="-33"/>
          <w:sz w:val="91"/>
          <w:szCs w:val="91"/>
          <w:lang w:eastAsia="zh-CN"/>
        </w:rPr>
        <w:t>议</w:t>
      </w:r>
      <w:r>
        <w:rPr>
          <w:rFonts w:ascii="黑体" w:hAnsi="黑体" w:eastAsia="黑体" w:cs="黑体"/>
          <w:spacing w:val="93"/>
          <w:sz w:val="91"/>
          <w:szCs w:val="91"/>
          <w:lang w:eastAsia="zh-CN"/>
        </w:rPr>
        <w:t xml:space="preserve">  </w:t>
      </w:r>
      <w:r>
        <w:rPr>
          <w:rFonts w:ascii="黑体" w:hAnsi="黑体" w:eastAsia="黑体" w:cs="黑体"/>
          <w:spacing w:val="-33"/>
          <w:sz w:val="91"/>
          <w:szCs w:val="91"/>
          <w:lang w:eastAsia="zh-CN"/>
        </w:rPr>
        <w:t>书</w:t>
      </w:r>
    </w:p>
    <w:p w14:paraId="692D7F7C">
      <w:pPr>
        <w:pStyle w:val="3"/>
        <w:spacing w:line="249" w:lineRule="auto"/>
        <w:rPr>
          <w:lang w:eastAsia="zh-CN"/>
        </w:rPr>
      </w:pPr>
    </w:p>
    <w:p w14:paraId="11809DCD">
      <w:pPr>
        <w:pStyle w:val="3"/>
        <w:spacing w:line="249" w:lineRule="auto"/>
        <w:rPr>
          <w:lang w:eastAsia="zh-CN"/>
        </w:rPr>
      </w:pPr>
    </w:p>
    <w:p w14:paraId="0E328E94">
      <w:pPr>
        <w:pStyle w:val="3"/>
        <w:spacing w:line="250" w:lineRule="auto"/>
        <w:rPr>
          <w:lang w:eastAsia="zh-CN"/>
        </w:rPr>
      </w:pPr>
    </w:p>
    <w:p w14:paraId="449473B8">
      <w:pPr>
        <w:pStyle w:val="3"/>
        <w:spacing w:line="250" w:lineRule="auto"/>
        <w:rPr>
          <w:lang w:eastAsia="zh-CN"/>
        </w:rPr>
      </w:pPr>
    </w:p>
    <w:p w14:paraId="0E283D47">
      <w:pPr>
        <w:pStyle w:val="3"/>
        <w:spacing w:line="250" w:lineRule="auto"/>
        <w:rPr>
          <w:lang w:eastAsia="zh-CN"/>
        </w:rPr>
      </w:pPr>
    </w:p>
    <w:p w14:paraId="38C381B1">
      <w:pPr>
        <w:pStyle w:val="3"/>
        <w:spacing w:line="250" w:lineRule="auto"/>
        <w:rPr>
          <w:lang w:eastAsia="zh-CN"/>
        </w:rPr>
      </w:pPr>
    </w:p>
    <w:p w14:paraId="3F534648">
      <w:pPr>
        <w:pStyle w:val="3"/>
        <w:spacing w:line="250" w:lineRule="auto"/>
        <w:rPr>
          <w:lang w:eastAsia="zh-CN"/>
        </w:rPr>
      </w:pPr>
    </w:p>
    <w:p w14:paraId="78BC0FF8">
      <w:pPr>
        <w:pStyle w:val="3"/>
        <w:spacing w:line="250" w:lineRule="auto"/>
        <w:rPr>
          <w:lang w:eastAsia="zh-CN"/>
        </w:rPr>
      </w:pPr>
    </w:p>
    <w:p w14:paraId="61BD98CC">
      <w:pPr>
        <w:pStyle w:val="3"/>
        <w:spacing w:line="250" w:lineRule="auto"/>
        <w:rPr>
          <w:lang w:eastAsia="zh-CN"/>
        </w:rPr>
      </w:pPr>
    </w:p>
    <w:p w14:paraId="419BC61E">
      <w:pPr>
        <w:pStyle w:val="3"/>
        <w:spacing w:line="250" w:lineRule="auto"/>
        <w:rPr>
          <w:lang w:eastAsia="zh-CN"/>
        </w:rPr>
      </w:pPr>
    </w:p>
    <w:p w14:paraId="100C37FB">
      <w:pPr>
        <w:pStyle w:val="3"/>
        <w:spacing w:line="250" w:lineRule="auto"/>
        <w:rPr>
          <w:lang w:eastAsia="zh-CN"/>
        </w:rPr>
      </w:pPr>
    </w:p>
    <w:p w14:paraId="3FCC4BCF">
      <w:pPr>
        <w:pStyle w:val="3"/>
        <w:spacing w:line="250" w:lineRule="auto"/>
        <w:rPr>
          <w:lang w:eastAsia="zh-CN"/>
        </w:rPr>
      </w:pPr>
    </w:p>
    <w:p w14:paraId="1B8523CF">
      <w:pPr>
        <w:pStyle w:val="3"/>
        <w:spacing w:line="250" w:lineRule="auto"/>
        <w:rPr>
          <w:lang w:eastAsia="zh-CN"/>
        </w:rPr>
      </w:pPr>
    </w:p>
    <w:p w14:paraId="5DBB8D58">
      <w:pPr>
        <w:pStyle w:val="3"/>
        <w:spacing w:line="250" w:lineRule="auto"/>
        <w:rPr>
          <w:lang w:eastAsia="zh-CN"/>
        </w:rPr>
      </w:pPr>
    </w:p>
    <w:p w14:paraId="7F2A5E4E">
      <w:pPr>
        <w:pStyle w:val="3"/>
        <w:spacing w:line="250" w:lineRule="auto"/>
        <w:rPr>
          <w:lang w:eastAsia="zh-CN"/>
        </w:rPr>
      </w:pPr>
    </w:p>
    <w:p w14:paraId="1770C169">
      <w:pPr>
        <w:pStyle w:val="3"/>
        <w:spacing w:line="250" w:lineRule="auto"/>
        <w:rPr>
          <w:lang w:eastAsia="zh-CN"/>
        </w:rPr>
      </w:pPr>
    </w:p>
    <w:p w14:paraId="5BB8A259">
      <w:pPr>
        <w:pStyle w:val="3"/>
        <w:spacing w:line="250" w:lineRule="auto"/>
        <w:rPr>
          <w:lang w:eastAsia="zh-CN"/>
        </w:rPr>
      </w:pPr>
    </w:p>
    <w:p w14:paraId="55391BEE">
      <w:pPr>
        <w:pStyle w:val="3"/>
        <w:spacing w:line="250" w:lineRule="auto"/>
        <w:rPr>
          <w:lang w:eastAsia="zh-CN"/>
        </w:rPr>
      </w:pPr>
    </w:p>
    <w:p w14:paraId="0AF14D02">
      <w:pPr>
        <w:pStyle w:val="3"/>
        <w:spacing w:line="250" w:lineRule="auto"/>
        <w:rPr>
          <w:lang w:eastAsia="zh-CN"/>
        </w:rPr>
      </w:pPr>
    </w:p>
    <w:p w14:paraId="66240D82">
      <w:pPr>
        <w:pStyle w:val="3"/>
        <w:spacing w:line="250" w:lineRule="auto"/>
        <w:rPr>
          <w:lang w:eastAsia="zh-CN"/>
        </w:rPr>
      </w:pPr>
    </w:p>
    <w:p w14:paraId="10270E85">
      <w:pPr>
        <w:pStyle w:val="3"/>
        <w:spacing w:line="250" w:lineRule="auto"/>
        <w:rPr>
          <w:lang w:eastAsia="zh-CN"/>
        </w:rPr>
      </w:pPr>
    </w:p>
    <w:p w14:paraId="4564B312">
      <w:pPr>
        <w:pStyle w:val="3"/>
        <w:spacing w:line="250" w:lineRule="auto"/>
        <w:rPr>
          <w:lang w:eastAsia="zh-CN"/>
        </w:rPr>
      </w:pPr>
    </w:p>
    <w:p w14:paraId="4336A091">
      <w:pPr>
        <w:pStyle w:val="3"/>
        <w:spacing w:line="250" w:lineRule="auto"/>
        <w:rPr>
          <w:lang w:eastAsia="zh-CN"/>
        </w:rPr>
      </w:pPr>
    </w:p>
    <w:p w14:paraId="21BAAB27">
      <w:pPr>
        <w:pStyle w:val="3"/>
        <w:spacing w:line="250" w:lineRule="auto"/>
        <w:rPr>
          <w:lang w:eastAsia="zh-CN"/>
        </w:rPr>
      </w:pPr>
    </w:p>
    <w:p w14:paraId="1144ADCB">
      <w:pPr>
        <w:spacing w:before="159" w:line="221" w:lineRule="auto"/>
        <w:jc w:val="center"/>
        <w:rPr>
          <w:rFonts w:hint="eastAsia" w:ascii="黑体" w:hAnsi="黑体" w:eastAsia="黑体" w:cs="黑体"/>
          <w:spacing w:val="3"/>
          <w:sz w:val="49"/>
          <w:szCs w:val="49"/>
          <w:lang w:eastAsia="zh-CN"/>
        </w:rPr>
      </w:pPr>
      <w:r>
        <w:rPr>
          <w:rFonts w:hint="eastAsia" w:ascii="黑体" w:hAnsi="黑体" w:eastAsia="黑体" w:cs="黑体"/>
          <w:spacing w:val="3"/>
          <w:sz w:val="49"/>
          <w:szCs w:val="49"/>
          <w:lang w:eastAsia="zh-CN"/>
        </w:rPr>
        <w:t>海南省土地学会</w:t>
      </w:r>
    </w:p>
    <w:p w14:paraId="12CC082F">
      <w:pPr>
        <w:spacing w:line="219" w:lineRule="auto"/>
        <w:rPr>
          <w:rFonts w:hint="eastAsia" w:ascii="宋体" w:hAnsi="宋体" w:eastAsia="宋体" w:cs="宋体"/>
          <w:sz w:val="40"/>
          <w:szCs w:val="40"/>
          <w:lang w:eastAsia="zh-CN"/>
        </w:rPr>
      </w:pPr>
    </w:p>
    <w:p w14:paraId="0E2064D7">
      <w:pPr>
        <w:spacing w:line="219" w:lineRule="auto"/>
        <w:jc w:val="center"/>
        <w:rPr>
          <w:rFonts w:hint="eastAsia" w:ascii="宋体" w:hAnsi="宋体" w:eastAsia="宋体" w:cs="宋体"/>
          <w:sz w:val="28"/>
          <w:szCs w:val="28"/>
          <w:lang w:eastAsia="zh-CN"/>
        </w:rPr>
        <w:sectPr>
          <w:pgSz w:w="11900" w:h="16840"/>
          <w:pgMar w:top="1431" w:right="1785" w:bottom="0" w:left="1786" w:header="0" w:footer="0" w:gutter="0"/>
          <w:cols w:space="720" w:num="1"/>
        </w:sect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2024年制</w:t>
      </w:r>
    </w:p>
    <w:p w14:paraId="3E59A157">
      <w:pPr>
        <w:kinsoku/>
        <w:autoSpaceDE/>
        <w:autoSpaceDN/>
        <w:adjustRightInd/>
        <w:snapToGrid/>
        <w:spacing w:before="159" w:line="221" w:lineRule="auto"/>
        <w:jc w:val="center"/>
        <w:textAlignment w:val="auto"/>
        <w:rPr>
          <w:rFonts w:hint="eastAsia" w:ascii="黑体" w:hAnsi="黑体" w:eastAsia="黑体" w:cs="黑体"/>
          <w:spacing w:val="3"/>
          <w:sz w:val="36"/>
          <w:szCs w:val="36"/>
          <w:lang w:eastAsia="zh-CN"/>
        </w:rPr>
      </w:pPr>
      <w:r>
        <w:rPr>
          <w:rFonts w:ascii="黑体" w:hAnsi="黑体" w:eastAsia="黑体" w:cs="黑体"/>
          <w:spacing w:val="3"/>
          <w:sz w:val="36"/>
          <w:szCs w:val="36"/>
          <w:lang w:eastAsia="zh-CN"/>
        </w:rPr>
        <w:t>海南省土地学会开放课题协议书</w:t>
      </w:r>
    </w:p>
    <w:p w14:paraId="0F8F57E8">
      <w:pPr>
        <w:pStyle w:val="3"/>
        <w:spacing w:line="360" w:lineRule="auto"/>
        <w:rPr>
          <w:lang w:eastAsia="zh-CN"/>
        </w:rPr>
      </w:pPr>
    </w:p>
    <w:p w14:paraId="092C15D5">
      <w:pPr>
        <w:pStyle w:val="3"/>
        <w:spacing w:line="360" w:lineRule="auto"/>
        <w:rPr>
          <w:lang w:eastAsia="zh-CN"/>
        </w:rPr>
      </w:pPr>
    </w:p>
    <w:p w14:paraId="7B4E48D8">
      <w:pPr>
        <w:spacing w:line="360" w:lineRule="auto"/>
        <w:ind w:firstLine="556" w:firstLineChars="200"/>
        <w:jc w:val="both"/>
        <w:rPr>
          <w:rFonts w:hint="eastAsia" w:ascii="宋体" w:hAnsi="宋体" w:eastAsia="宋体" w:cs="宋体"/>
          <w:sz w:val="29"/>
          <w:szCs w:val="29"/>
          <w:lang w:eastAsia="zh-CN"/>
        </w:rPr>
      </w:pPr>
      <w:r>
        <w:rPr>
          <w:rFonts w:ascii="宋体" w:hAnsi="宋体" w:eastAsia="宋体" w:cs="宋体"/>
          <w:spacing w:val="-6"/>
          <w:sz w:val="29"/>
          <w:szCs w:val="29"/>
          <w:lang w:eastAsia="zh-CN"/>
        </w:rPr>
        <w:t>甲方：海南省</w:t>
      </w:r>
      <w:r>
        <w:rPr>
          <w:rFonts w:hint="eastAsia" w:ascii="宋体" w:hAnsi="宋体" w:eastAsia="宋体" w:cs="宋体"/>
          <w:spacing w:val="-6"/>
          <w:sz w:val="29"/>
          <w:szCs w:val="29"/>
          <w:lang w:eastAsia="zh-CN"/>
        </w:rPr>
        <w:t>土地学</w:t>
      </w:r>
      <w:r>
        <w:rPr>
          <w:rFonts w:ascii="宋体" w:hAnsi="宋体" w:eastAsia="宋体" w:cs="宋体"/>
          <w:spacing w:val="-6"/>
          <w:sz w:val="29"/>
          <w:szCs w:val="29"/>
          <w:lang w:eastAsia="zh-CN"/>
        </w:rPr>
        <w:t>会</w:t>
      </w:r>
    </w:p>
    <w:p w14:paraId="3D21FDD4">
      <w:pPr>
        <w:spacing w:line="360" w:lineRule="auto"/>
        <w:ind w:firstLine="556" w:firstLineChars="200"/>
        <w:jc w:val="both"/>
        <w:rPr>
          <w:rFonts w:hint="default" w:ascii="宋体" w:hAnsi="宋体" w:eastAsia="宋体" w:cs="宋体"/>
          <w:spacing w:val="-6"/>
          <w:sz w:val="29"/>
          <w:szCs w:val="29"/>
          <w:lang w:val="en-US" w:eastAsia="zh-CN"/>
        </w:rPr>
      </w:pPr>
      <w:r>
        <w:rPr>
          <w:rFonts w:ascii="宋体" w:hAnsi="宋体" w:eastAsia="宋体" w:cs="宋体"/>
          <w:spacing w:val="-6"/>
          <w:sz w:val="29"/>
          <w:szCs w:val="29"/>
          <w:lang w:eastAsia="zh-CN"/>
        </w:rPr>
        <w:t>乙方：</w:t>
      </w:r>
      <w:r>
        <w:rPr>
          <w:rFonts w:hint="eastAsia" w:ascii="宋体" w:hAnsi="宋体" w:eastAsia="宋体" w:cs="宋体"/>
          <w:spacing w:val="-6"/>
          <w:sz w:val="29"/>
          <w:szCs w:val="29"/>
          <w:u w:val="none"/>
          <w:lang w:val="en-US" w:eastAsia="zh-CN"/>
        </w:rPr>
        <w:t xml:space="preserve"> </w:t>
      </w:r>
      <w:bookmarkStart w:id="0" w:name="_GoBack"/>
      <w:r>
        <w:rPr>
          <w:rFonts w:hint="eastAsia" w:ascii="宋体" w:hAnsi="宋体" w:eastAsia="宋体" w:cs="宋体"/>
          <w:spacing w:val="-6"/>
          <w:sz w:val="29"/>
          <w:szCs w:val="29"/>
          <w:u w:val="single"/>
          <w:lang w:val="en-US" w:eastAsia="zh-CN"/>
        </w:rPr>
        <w:t>填写单位名称</w:t>
      </w:r>
      <w:bookmarkEnd w:id="0"/>
      <w:r>
        <w:rPr>
          <w:rFonts w:hint="eastAsia" w:ascii="宋体" w:hAnsi="宋体" w:eastAsia="宋体" w:cs="宋体"/>
          <w:spacing w:val="-6"/>
          <w:sz w:val="29"/>
          <w:szCs w:val="29"/>
          <w:u w:val="none"/>
          <w:lang w:val="en-US" w:eastAsia="zh-CN"/>
        </w:rPr>
        <w:t xml:space="preserve">    </w:t>
      </w:r>
    </w:p>
    <w:p w14:paraId="07D001DB">
      <w:pPr>
        <w:spacing w:line="360" w:lineRule="auto"/>
        <w:ind w:firstLine="556" w:firstLineChars="200"/>
        <w:jc w:val="both"/>
        <w:rPr>
          <w:rFonts w:hint="eastAsia" w:ascii="宋体" w:hAnsi="宋体" w:eastAsia="宋体" w:cs="宋体"/>
          <w:sz w:val="29"/>
          <w:szCs w:val="29"/>
          <w:lang w:eastAsia="zh-CN"/>
        </w:rPr>
      </w:pPr>
      <w:r>
        <w:rPr>
          <w:rFonts w:ascii="宋体" w:hAnsi="宋体" w:eastAsia="宋体" w:cs="宋体"/>
          <w:spacing w:val="-6"/>
          <w:sz w:val="29"/>
          <w:szCs w:val="29"/>
          <w:lang w:eastAsia="zh-CN"/>
        </w:rPr>
        <w:t>根据《</w:t>
      </w:r>
      <w:r>
        <w:rPr>
          <w:rFonts w:hint="eastAsia" w:ascii="宋体" w:hAnsi="宋体" w:eastAsia="宋体" w:cs="宋体"/>
          <w:spacing w:val="-6"/>
          <w:sz w:val="29"/>
          <w:szCs w:val="29"/>
          <w:lang w:eastAsia="zh-CN"/>
        </w:rPr>
        <w:t>关于印发</w:t>
      </w:r>
      <w:r>
        <w:rPr>
          <w:rFonts w:hint="eastAsia" w:ascii="宋体" w:hAnsi="宋体" w:eastAsia="宋体" w:cs="宋体"/>
          <w:spacing w:val="-6"/>
          <w:sz w:val="29"/>
          <w:szCs w:val="29"/>
          <w:lang w:val="en-US" w:eastAsia="zh-CN"/>
        </w:rPr>
        <w:t>&lt;</w:t>
      </w:r>
      <w:r>
        <w:rPr>
          <w:rFonts w:ascii="宋体" w:hAnsi="宋体" w:eastAsia="宋体" w:cs="宋体"/>
          <w:spacing w:val="-6"/>
          <w:sz w:val="29"/>
          <w:szCs w:val="29"/>
          <w:lang w:eastAsia="zh-CN"/>
        </w:rPr>
        <w:t>海南省</w:t>
      </w:r>
      <w:r>
        <w:rPr>
          <w:rFonts w:hint="eastAsia" w:ascii="宋体" w:hAnsi="宋体" w:eastAsia="宋体" w:cs="宋体"/>
          <w:spacing w:val="-6"/>
          <w:sz w:val="29"/>
          <w:szCs w:val="29"/>
          <w:lang w:eastAsia="zh-CN"/>
        </w:rPr>
        <w:t>土地学会</w:t>
      </w:r>
      <w:r>
        <w:rPr>
          <w:rFonts w:hint="eastAsia" w:ascii="宋体" w:hAnsi="宋体" w:eastAsia="宋体" w:cs="宋体"/>
          <w:spacing w:val="-6"/>
          <w:sz w:val="29"/>
          <w:szCs w:val="29"/>
          <w:lang w:val="en-US" w:eastAsia="zh-CN"/>
        </w:rPr>
        <w:t>开放</w:t>
      </w:r>
      <w:r>
        <w:rPr>
          <w:rFonts w:ascii="宋体" w:hAnsi="宋体" w:eastAsia="宋体" w:cs="宋体"/>
          <w:spacing w:val="-6"/>
          <w:sz w:val="29"/>
          <w:szCs w:val="29"/>
          <w:lang w:eastAsia="zh-CN"/>
        </w:rPr>
        <w:t>课题管理办法</w:t>
      </w:r>
      <w:r>
        <w:rPr>
          <w:rFonts w:hint="eastAsia" w:ascii="宋体" w:hAnsi="宋体" w:eastAsia="宋体" w:cs="宋体"/>
          <w:spacing w:val="-6"/>
          <w:sz w:val="29"/>
          <w:szCs w:val="29"/>
          <w:lang w:val="en-US" w:eastAsia="zh-CN"/>
        </w:rPr>
        <w:t>&gt;</w:t>
      </w:r>
      <w:r>
        <w:rPr>
          <w:rFonts w:hint="eastAsia" w:ascii="宋体" w:hAnsi="宋体" w:eastAsia="宋体" w:cs="宋体"/>
          <w:spacing w:val="-6"/>
          <w:sz w:val="29"/>
          <w:szCs w:val="29"/>
          <w:lang w:eastAsia="zh-CN"/>
        </w:rPr>
        <w:t>的通知</w:t>
      </w:r>
      <w:r>
        <w:rPr>
          <w:rFonts w:ascii="宋体" w:hAnsi="宋体" w:eastAsia="宋体" w:cs="宋体"/>
          <w:spacing w:val="-6"/>
          <w:sz w:val="29"/>
          <w:szCs w:val="29"/>
          <w:lang w:eastAsia="zh-CN"/>
        </w:rPr>
        <w:t>》(琼</w:t>
      </w:r>
      <w:r>
        <w:rPr>
          <w:rFonts w:hint="eastAsia" w:ascii="宋体" w:hAnsi="宋体" w:eastAsia="宋体" w:cs="宋体"/>
          <w:spacing w:val="-6"/>
          <w:sz w:val="29"/>
          <w:szCs w:val="29"/>
          <w:lang w:eastAsia="zh-CN"/>
        </w:rPr>
        <w:t>土会</w:t>
      </w:r>
      <w:r>
        <w:rPr>
          <w:rFonts w:ascii="宋体" w:hAnsi="宋体" w:eastAsia="宋体" w:cs="宋体"/>
          <w:spacing w:val="-6"/>
          <w:sz w:val="29"/>
          <w:szCs w:val="29"/>
          <w:lang w:eastAsia="zh-CN"/>
        </w:rPr>
        <w:t>[20</w:t>
      </w:r>
      <w:r>
        <w:rPr>
          <w:rFonts w:hint="eastAsia" w:ascii="宋体" w:hAnsi="宋体" w:eastAsia="宋体" w:cs="宋体"/>
          <w:spacing w:val="-6"/>
          <w:sz w:val="29"/>
          <w:szCs w:val="29"/>
          <w:lang w:eastAsia="zh-CN"/>
        </w:rPr>
        <w:t>2</w:t>
      </w:r>
      <w:r>
        <w:rPr>
          <w:rFonts w:ascii="宋体" w:hAnsi="宋体" w:eastAsia="宋体" w:cs="宋体"/>
          <w:spacing w:val="-6"/>
          <w:sz w:val="29"/>
          <w:szCs w:val="29"/>
          <w:lang w:eastAsia="zh-CN"/>
        </w:rPr>
        <w:t>4]</w:t>
      </w:r>
      <w:r>
        <w:rPr>
          <w:rFonts w:hint="eastAsia" w:ascii="宋体" w:hAnsi="宋体" w:eastAsia="宋体" w:cs="宋体"/>
          <w:spacing w:val="-6"/>
          <w:sz w:val="29"/>
          <w:szCs w:val="29"/>
          <w:lang w:eastAsia="zh-CN"/>
        </w:rPr>
        <w:t>24</w:t>
      </w:r>
      <w:r>
        <w:rPr>
          <w:rFonts w:ascii="宋体" w:hAnsi="宋体" w:eastAsia="宋体" w:cs="宋体"/>
          <w:spacing w:val="2"/>
          <w:sz w:val="29"/>
          <w:szCs w:val="29"/>
          <w:lang w:eastAsia="zh-CN"/>
        </w:rPr>
        <w:t>号)(以下简称《办法》)的规定，甲乙双方经</w:t>
      </w:r>
      <w:r>
        <w:rPr>
          <w:rFonts w:ascii="宋体" w:hAnsi="宋体" w:eastAsia="宋体" w:cs="宋体"/>
          <w:spacing w:val="-2"/>
          <w:sz w:val="29"/>
          <w:szCs w:val="29"/>
          <w:lang w:eastAsia="zh-CN"/>
        </w:rPr>
        <w:t>协商，就海南省</w:t>
      </w:r>
      <w:r>
        <w:rPr>
          <w:rFonts w:hint="eastAsia" w:ascii="宋体" w:hAnsi="宋体" w:eastAsia="宋体" w:cs="宋体"/>
          <w:spacing w:val="-2"/>
          <w:sz w:val="29"/>
          <w:szCs w:val="29"/>
          <w:lang w:eastAsia="zh-CN"/>
        </w:rPr>
        <w:t>土地学会开放</w:t>
      </w:r>
      <w:r>
        <w:rPr>
          <w:rFonts w:ascii="宋体" w:hAnsi="宋体" w:eastAsia="宋体" w:cs="宋体"/>
          <w:spacing w:val="-2"/>
          <w:sz w:val="29"/>
          <w:szCs w:val="29"/>
          <w:lang w:eastAsia="zh-CN"/>
        </w:rPr>
        <w:t>课题有关事</w:t>
      </w:r>
      <w:r>
        <w:rPr>
          <w:rFonts w:ascii="宋体" w:hAnsi="宋体" w:eastAsia="宋体" w:cs="宋体"/>
          <w:spacing w:val="-3"/>
          <w:sz w:val="29"/>
          <w:szCs w:val="29"/>
          <w:lang w:eastAsia="zh-CN"/>
        </w:rPr>
        <w:t>宜，一致同意达成</w:t>
      </w:r>
      <w:r>
        <w:rPr>
          <w:rFonts w:ascii="宋体" w:hAnsi="宋体" w:eastAsia="宋体" w:cs="宋体"/>
          <w:spacing w:val="-14"/>
          <w:sz w:val="29"/>
          <w:szCs w:val="29"/>
          <w:lang w:eastAsia="zh-CN"/>
        </w:rPr>
        <w:t>如下协议：</w:t>
      </w:r>
    </w:p>
    <w:p w14:paraId="51E3EAF3">
      <w:pPr>
        <w:spacing w:line="360" w:lineRule="auto"/>
        <w:ind w:firstLine="552" w:firstLineChars="200"/>
        <w:jc w:val="both"/>
        <w:rPr>
          <w:rFonts w:hint="eastAsia" w:ascii="宋体" w:hAnsi="宋体" w:eastAsia="宋体" w:cs="宋体"/>
          <w:sz w:val="29"/>
          <w:szCs w:val="29"/>
          <w:lang w:eastAsia="zh-CN"/>
        </w:rPr>
      </w:pPr>
      <w:r>
        <w:rPr>
          <w:rFonts w:ascii="宋体" w:hAnsi="宋体" w:eastAsia="宋体" w:cs="宋体"/>
          <w:color w:val="000000" w:themeColor="text1"/>
          <w:spacing w:val="-7"/>
          <w:sz w:val="29"/>
          <w:szCs w:val="29"/>
          <w:lang w:eastAsia="zh-CN"/>
          <w14:textFill>
            <w14:solidFill>
              <w14:schemeClr w14:val="tx1"/>
            </w14:solidFill>
          </w14:textFill>
        </w:rPr>
        <w:t>一、乙方的《</w:t>
      </w:r>
      <w:r>
        <w:rPr>
          <w:rFonts w:hint="eastAsia" w:ascii="宋体" w:hAnsi="宋体" w:eastAsia="宋体" w:cs="宋体"/>
          <w:color w:val="000000" w:themeColor="text1"/>
          <w:spacing w:val="-7"/>
          <w:sz w:val="29"/>
          <w:szCs w:val="29"/>
          <w:u w:val="single"/>
          <w:lang w:val="en-US" w:eastAsia="zh-CN"/>
          <w14:textFill>
            <w14:solidFill>
              <w14:schemeClr w14:val="tx1"/>
            </w14:solidFill>
          </w14:textFill>
        </w:rPr>
        <w:t>填写课题名称</w:t>
      </w:r>
      <w:r>
        <w:rPr>
          <w:rFonts w:ascii="宋体" w:hAnsi="宋体" w:eastAsia="宋体" w:cs="宋体"/>
          <w:color w:val="000000" w:themeColor="text1"/>
          <w:spacing w:val="-8"/>
          <w:sz w:val="29"/>
          <w:szCs w:val="29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ascii="宋体" w:hAnsi="宋体" w:eastAsia="宋体" w:cs="宋体"/>
          <w:color w:val="000000" w:themeColor="text1"/>
          <w:spacing w:val="2"/>
          <w:sz w:val="29"/>
          <w:szCs w:val="29"/>
          <w:lang w:eastAsia="zh-CN"/>
          <w14:textFill>
            <w14:solidFill>
              <w14:schemeClr w14:val="tx1"/>
            </w14:solidFill>
          </w14:textFill>
        </w:rPr>
        <w:t>确</w:t>
      </w:r>
      <w:r>
        <w:rPr>
          <w:rFonts w:ascii="宋体" w:hAnsi="宋体" w:eastAsia="宋体" w:cs="宋体"/>
          <w:spacing w:val="2"/>
          <w:sz w:val="29"/>
          <w:szCs w:val="29"/>
          <w:lang w:eastAsia="zh-CN"/>
        </w:rPr>
        <w:t>定为</w:t>
      </w:r>
      <w:r>
        <w:rPr>
          <w:rFonts w:hint="eastAsia" w:ascii="宋体" w:hAnsi="宋体" w:eastAsia="宋体" w:cs="宋体"/>
          <w:spacing w:val="2"/>
          <w:sz w:val="29"/>
          <w:szCs w:val="29"/>
          <w:u w:val="single"/>
          <w:lang w:eastAsia="zh-CN"/>
        </w:rPr>
        <w:t xml:space="preserve">  2024 </w:t>
      </w:r>
      <w:r>
        <w:rPr>
          <w:rFonts w:ascii="Times New Roman" w:hAnsi="Times New Roman" w:eastAsia="Times New Roman" w:cs="Times New Roman"/>
          <w:spacing w:val="2"/>
          <w:sz w:val="29"/>
          <w:szCs w:val="29"/>
          <w:u w:val="single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9"/>
          <w:szCs w:val="29"/>
          <w:lang w:eastAsia="zh-CN"/>
        </w:rPr>
        <w:t>年</w:t>
      </w:r>
      <w:r>
        <w:rPr>
          <w:rFonts w:hint="eastAsia" w:ascii="宋体" w:hAnsi="宋体" w:eastAsia="宋体" w:cs="宋体"/>
          <w:spacing w:val="2"/>
          <w:sz w:val="29"/>
          <w:szCs w:val="29"/>
          <w:lang w:eastAsia="zh-CN"/>
        </w:rPr>
        <w:t>度</w:t>
      </w:r>
      <w:r>
        <w:rPr>
          <w:rFonts w:ascii="宋体" w:hAnsi="宋体" w:eastAsia="宋体" w:cs="宋体"/>
          <w:spacing w:val="2"/>
          <w:sz w:val="29"/>
          <w:szCs w:val="29"/>
          <w:lang w:eastAsia="zh-CN"/>
        </w:rPr>
        <w:t>海南省</w:t>
      </w:r>
      <w:r>
        <w:rPr>
          <w:rFonts w:hint="eastAsia" w:ascii="宋体" w:hAnsi="宋体" w:eastAsia="宋体" w:cs="宋体"/>
          <w:spacing w:val="2"/>
          <w:sz w:val="29"/>
          <w:szCs w:val="29"/>
          <w:lang w:eastAsia="zh-CN"/>
        </w:rPr>
        <w:t>土地学会开放课题</w:t>
      </w:r>
      <w:r>
        <w:rPr>
          <w:rFonts w:ascii="宋体" w:hAnsi="宋体" w:eastAsia="宋体" w:cs="宋体"/>
          <w:spacing w:val="2"/>
          <w:sz w:val="29"/>
          <w:szCs w:val="29"/>
          <w:lang w:eastAsia="zh-CN"/>
        </w:rPr>
        <w:t>，</w:t>
      </w:r>
      <w:r>
        <w:rPr>
          <w:rFonts w:hint="eastAsia" w:ascii="宋体" w:hAnsi="宋体" w:eastAsia="宋体" w:cs="宋体"/>
          <w:spacing w:val="2"/>
          <w:sz w:val="29"/>
          <w:szCs w:val="29"/>
          <w:lang w:eastAsia="zh-CN"/>
        </w:rPr>
        <w:t>项目经费</w:t>
      </w:r>
      <w:r>
        <w:rPr>
          <w:rFonts w:hint="eastAsia" w:ascii="宋体" w:hAnsi="宋体" w:eastAsia="宋体" w:cs="宋体"/>
          <w:spacing w:val="2"/>
          <w:sz w:val="29"/>
          <w:szCs w:val="29"/>
          <w:u w:val="single"/>
          <w:lang w:eastAsia="zh-CN"/>
        </w:rPr>
        <w:t xml:space="preserve">  2  </w:t>
      </w:r>
      <w:r>
        <w:rPr>
          <w:rFonts w:hint="eastAsia" w:ascii="宋体" w:hAnsi="宋体" w:eastAsia="宋体" w:cs="宋体"/>
          <w:spacing w:val="2"/>
          <w:sz w:val="29"/>
          <w:szCs w:val="29"/>
          <w:lang w:eastAsia="zh-CN"/>
        </w:rPr>
        <w:t>万元，项目</w:t>
      </w:r>
      <w:r>
        <w:rPr>
          <w:rFonts w:ascii="宋体" w:hAnsi="宋体" w:eastAsia="宋体" w:cs="宋体"/>
          <w:spacing w:val="2"/>
          <w:sz w:val="29"/>
          <w:szCs w:val="29"/>
          <w:lang w:eastAsia="zh-CN"/>
        </w:rPr>
        <w:t>完成时间为</w:t>
      </w:r>
      <w:r>
        <w:rPr>
          <w:rFonts w:hint="eastAsia" w:ascii="Times New Roman" w:hAnsi="Times New Roman" w:eastAsia="宋体" w:cs="Times New Roman"/>
          <w:spacing w:val="9"/>
          <w:sz w:val="29"/>
          <w:szCs w:val="29"/>
          <w:u w:val="single"/>
          <w:lang w:eastAsia="zh-CN"/>
        </w:rPr>
        <w:t xml:space="preserve">  2025</w:t>
      </w:r>
      <w:r>
        <w:rPr>
          <w:rFonts w:hint="eastAsia" w:ascii="Times New Roman" w:hAnsi="Times New Roman" w:eastAsia="宋体" w:cs="Times New Roman"/>
          <w:spacing w:val="9"/>
          <w:sz w:val="29"/>
          <w:szCs w:val="29"/>
          <w:u w:val="single"/>
          <w:lang w:val="en-US" w:eastAsia="zh-CN"/>
        </w:rPr>
        <w:t>年1</w:t>
      </w:r>
      <w:r>
        <w:rPr>
          <w:rFonts w:hint="eastAsia" w:ascii="Times New Roman" w:hAnsi="Times New Roman" w:eastAsia="宋体" w:cs="Times New Roman"/>
          <w:spacing w:val="9"/>
          <w:sz w:val="29"/>
          <w:szCs w:val="29"/>
          <w:u w:val="single"/>
          <w:lang w:eastAsia="zh-CN"/>
        </w:rPr>
        <w:t>1</w:t>
      </w:r>
      <w:r>
        <w:rPr>
          <w:rFonts w:hint="eastAsia" w:ascii="Times New Roman" w:hAnsi="Times New Roman" w:eastAsia="宋体" w:cs="Times New Roman"/>
          <w:spacing w:val="9"/>
          <w:sz w:val="29"/>
          <w:szCs w:val="29"/>
          <w:u w:val="single"/>
          <w:lang w:val="en-US" w:eastAsia="zh-CN"/>
        </w:rPr>
        <w:t>月1日</w:t>
      </w:r>
      <w:r>
        <w:rPr>
          <w:rFonts w:hint="eastAsia" w:ascii="Times New Roman" w:hAnsi="Times New Roman" w:eastAsia="宋体" w:cs="Times New Roman"/>
          <w:spacing w:val="9"/>
          <w:sz w:val="29"/>
          <w:szCs w:val="29"/>
          <w:u w:val="single"/>
          <w:lang w:eastAsia="zh-CN"/>
        </w:rPr>
        <w:t xml:space="preserve"> </w:t>
      </w:r>
      <w:r>
        <w:rPr>
          <w:rFonts w:ascii="宋体" w:hAnsi="宋体" w:eastAsia="宋体" w:cs="宋体"/>
          <w:spacing w:val="9"/>
          <w:sz w:val="29"/>
          <w:szCs w:val="29"/>
          <w:lang w:eastAsia="zh-CN"/>
        </w:rPr>
        <w:t>。</w:t>
      </w:r>
    </w:p>
    <w:p w14:paraId="7413E3ED">
      <w:pPr>
        <w:spacing w:line="360" w:lineRule="auto"/>
        <w:ind w:firstLine="588" w:firstLineChars="200"/>
        <w:jc w:val="both"/>
        <w:rPr>
          <w:rFonts w:hint="eastAsia" w:ascii="宋体" w:hAnsi="宋体" w:eastAsia="宋体" w:cs="宋体"/>
          <w:spacing w:val="9"/>
          <w:sz w:val="29"/>
          <w:szCs w:val="29"/>
          <w:lang w:eastAsia="zh-CN"/>
        </w:rPr>
      </w:pPr>
      <w:r>
        <w:rPr>
          <w:rFonts w:hint="eastAsia" w:ascii="宋体" w:hAnsi="宋体" w:eastAsia="宋体" w:cs="宋体"/>
          <w:spacing w:val="2"/>
          <w:sz w:val="29"/>
          <w:szCs w:val="29"/>
          <w:lang w:val="en-US" w:eastAsia="zh-CN"/>
        </w:rPr>
        <w:t>二</w:t>
      </w:r>
      <w:r>
        <w:rPr>
          <w:rFonts w:ascii="宋体" w:hAnsi="宋体" w:eastAsia="宋体" w:cs="宋体"/>
          <w:spacing w:val="2"/>
          <w:sz w:val="29"/>
          <w:szCs w:val="29"/>
          <w:lang w:eastAsia="zh-CN"/>
        </w:rPr>
        <w:t>、乙方课题的最终成果形式是</w:t>
      </w:r>
      <w:r>
        <w:rPr>
          <w:rFonts w:ascii="宋体" w:hAnsi="宋体" w:eastAsia="宋体" w:cs="宋体"/>
          <w:spacing w:val="-128"/>
          <w:sz w:val="29"/>
          <w:szCs w:val="29"/>
          <w:lang w:eastAsia="zh-CN"/>
        </w:rPr>
        <w:t xml:space="preserve"> </w:t>
      </w:r>
      <w:r>
        <w:rPr>
          <w:rFonts w:hint="eastAsia" w:ascii="宋体" w:hAnsi="宋体" w:eastAsia="宋体" w:cs="宋体"/>
          <w:spacing w:val="112"/>
          <w:sz w:val="29"/>
          <w:szCs w:val="29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0"/>
          <w:sz w:val="29"/>
          <w:szCs w:val="29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pacing w:val="2"/>
          <w:sz w:val="30"/>
          <w:szCs w:val="30"/>
          <w:lang w:eastAsia="zh-CN"/>
        </w:rPr>
        <w:t>。</w:t>
      </w:r>
      <w:r>
        <w:rPr>
          <w:rFonts w:ascii="宋体" w:hAnsi="宋体" w:eastAsia="宋体" w:cs="宋体"/>
          <w:spacing w:val="2"/>
          <w:sz w:val="29"/>
          <w:szCs w:val="29"/>
          <w:lang w:eastAsia="zh-CN"/>
        </w:rPr>
        <w:t>最终成果形式原则上不能更改。</w:t>
      </w:r>
      <w:r>
        <w:rPr>
          <w:rFonts w:ascii="宋体" w:hAnsi="宋体" w:eastAsia="宋体" w:cs="宋体"/>
          <w:spacing w:val="9"/>
          <w:sz w:val="29"/>
          <w:szCs w:val="29"/>
          <w:lang w:eastAsia="zh-CN"/>
        </w:rPr>
        <w:t>相关要求</w:t>
      </w:r>
      <w:r>
        <w:rPr>
          <w:rFonts w:hint="eastAsia" w:ascii="宋体" w:hAnsi="宋体" w:eastAsia="宋体" w:cs="宋体"/>
          <w:spacing w:val="9"/>
          <w:sz w:val="29"/>
          <w:szCs w:val="29"/>
          <w:lang w:eastAsia="zh-CN"/>
        </w:rPr>
        <w:t>如下</w:t>
      </w:r>
      <w:r>
        <w:rPr>
          <w:rFonts w:ascii="宋体" w:hAnsi="宋体" w:eastAsia="宋体" w:cs="宋体"/>
          <w:spacing w:val="9"/>
          <w:sz w:val="29"/>
          <w:szCs w:val="29"/>
          <w:lang w:eastAsia="zh-CN"/>
        </w:rPr>
        <w:t>：</w:t>
      </w:r>
    </w:p>
    <w:p w14:paraId="3A1BF5E8">
      <w:pPr>
        <w:spacing w:line="360" w:lineRule="auto"/>
        <w:ind w:firstLine="588" w:firstLineChars="200"/>
        <w:jc w:val="both"/>
        <w:rPr>
          <w:rFonts w:hint="eastAsia" w:ascii="宋体" w:hAnsi="宋体" w:eastAsia="宋体" w:cs="宋体"/>
          <w:spacing w:val="2"/>
          <w:sz w:val="29"/>
          <w:szCs w:val="29"/>
          <w:lang w:eastAsia="zh-CN"/>
        </w:rPr>
      </w:pPr>
      <w:r>
        <w:rPr>
          <w:rFonts w:ascii="宋体" w:hAnsi="宋体" w:eastAsia="宋体" w:cs="宋体"/>
          <w:spacing w:val="2"/>
          <w:sz w:val="29"/>
          <w:szCs w:val="29"/>
          <w:lang w:eastAsia="zh-CN"/>
        </w:rPr>
        <w:t>(一)乙方要</w:t>
      </w:r>
      <w:r>
        <w:rPr>
          <w:rFonts w:hint="eastAsia" w:ascii="宋体" w:hAnsi="宋体" w:eastAsia="宋体" w:cs="宋体"/>
          <w:spacing w:val="2"/>
          <w:sz w:val="29"/>
          <w:szCs w:val="29"/>
          <w:lang w:eastAsia="zh-CN"/>
        </w:rPr>
        <w:t>强化</w:t>
      </w:r>
      <w:r>
        <w:rPr>
          <w:rFonts w:ascii="宋体" w:hAnsi="宋体" w:eastAsia="宋体" w:cs="宋体"/>
          <w:spacing w:val="2"/>
          <w:sz w:val="29"/>
          <w:szCs w:val="29"/>
          <w:lang w:eastAsia="zh-CN"/>
        </w:rPr>
        <w:t>成果的政治把关，确保课题研究成果符合党的理论、路线、方针、政策。</w:t>
      </w:r>
    </w:p>
    <w:p w14:paraId="5DB59408">
      <w:pPr>
        <w:spacing w:line="360" w:lineRule="auto"/>
        <w:ind w:firstLine="588" w:firstLineChars="200"/>
        <w:jc w:val="both"/>
        <w:rPr>
          <w:rFonts w:hint="eastAsia" w:ascii="宋体" w:hAnsi="宋体" w:eastAsia="宋体" w:cs="宋体"/>
          <w:spacing w:val="2"/>
          <w:sz w:val="29"/>
          <w:szCs w:val="29"/>
          <w:lang w:eastAsia="zh-CN"/>
        </w:rPr>
      </w:pPr>
      <w:r>
        <w:rPr>
          <w:rFonts w:ascii="宋体" w:hAnsi="宋体" w:eastAsia="宋体" w:cs="宋体"/>
          <w:spacing w:val="2"/>
          <w:sz w:val="29"/>
          <w:szCs w:val="29"/>
          <w:lang w:eastAsia="zh-CN"/>
        </w:rPr>
        <w:t>(二)系列论文要求在核心期刊公开发表1篇(含)以上。</w:t>
      </w:r>
    </w:p>
    <w:p w14:paraId="19FCCD14">
      <w:pPr>
        <w:spacing w:line="360" w:lineRule="auto"/>
        <w:ind w:firstLine="588" w:firstLineChars="200"/>
        <w:jc w:val="both"/>
        <w:rPr>
          <w:rFonts w:hint="eastAsia" w:ascii="宋体" w:hAnsi="宋体" w:eastAsia="宋体" w:cs="宋体"/>
          <w:spacing w:val="2"/>
          <w:sz w:val="29"/>
          <w:szCs w:val="29"/>
          <w:lang w:eastAsia="zh-CN"/>
        </w:rPr>
      </w:pPr>
      <w:r>
        <w:rPr>
          <w:rFonts w:ascii="宋体" w:hAnsi="宋体" w:eastAsia="宋体" w:cs="宋体"/>
          <w:spacing w:val="2"/>
          <w:sz w:val="29"/>
          <w:szCs w:val="29"/>
          <w:lang w:eastAsia="zh-CN"/>
        </w:rPr>
        <w:t>(三)研究报告一般要求1万字以上和1份4000字以上的结题报告。查重率不得高于15%(含15%)。</w:t>
      </w:r>
    </w:p>
    <w:p w14:paraId="12542766">
      <w:pPr>
        <w:spacing w:line="360" w:lineRule="auto"/>
        <w:ind w:firstLine="588" w:firstLineChars="200"/>
        <w:jc w:val="both"/>
        <w:rPr>
          <w:rFonts w:hint="eastAsia" w:ascii="宋体" w:hAnsi="宋体" w:eastAsia="宋体" w:cs="宋体"/>
          <w:spacing w:val="2"/>
          <w:sz w:val="29"/>
          <w:szCs w:val="29"/>
          <w:lang w:eastAsia="zh-CN"/>
        </w:rPr>
      </w:pPr>
      <w:r>
        <w:rPr>
          <w:rFonts w:ascii="宋体" w:hAnsi="宋体" w:eastAsia="宋体" w:cs="宋体"/>
          <w:spacing w:val="2"/>
          <w:sz w:val="29"/>
          <w:szCs w:val="29"/>
          <w:lang w:eastAsia="zh-CN"/>
        </w:rPr>
        <w:t>(四)著作一般要求10万字左右(乙方需严格鉴定审查)。</w:t>
      </w:r>
    </w:p>
    <w:p w14:paraId="41783132">
      <w:pPr>
        <w:spacing w:line="360" w:lineRule="auto"/>
        <w:ind w:firstLine="588" w:firstLineChars="200"/>
        <w:jc w:val="both"/>
        <w:rPr>
          <w:rFonts w:hint="eastAsia" w:ascii="宋体" w:hAnsi="宋体" w:eastAsia="宋体" w:cs="宋体"/>
          <w:spacing w:val="2"/>
          <w:sz w:val="29"/>
          <w:szCs w:val="29"/>
          <w:lang w:eastAsia="zh-CN"/>
        </w:rPr>
      </w:pPr>
      <w:r>
        <w:rPr>
          <w:rFonts w:ascii="宋体" w:hAnsi="宋体" w:eastAsia="宋体" w:cs="宋体"/>
          <w:spacing w:val="2"/>
          <w:sz w:val="29"/>
          <w:szCs w:val="29"/>
          <w:lang w:eastAsia="zh-CN"/>
        </w:rPr>
        <w:t>(五)申报课题的研究成果（论文、报告、著作等），需注明海南省土地学会为参与单位（不限为第一单位），并注明由海南省土地学会开放课题资助等字样。</w:t>
      </w:r>
    </w:p>
    <w:p w14:paraId="3B042D65">
      <w:pPr>
        <w:spacing w:line="360" w:lineRule="auto"/>
        <w:ind w:firstLine="588" w:firstLineChars="200"/>
        <w:jc w:val="both"/>
        <w:rPr>
          <w:rFonts w:hint="eastAsia" w:ascii="宋体" w:hAnsi="宋体" w:eastAsia="宋体" w:cs="宋体"/>
          <w:spacing w:val="2"/>
          <w:sz w:val="29"/>
          <w:szCs w:val="29"/>
          <w:lang w:eastAsia="zh-CN"/>
        </w:rPr>
      </w:pPr>
      <w:r>
        <w:rPr>
          <w:rFonts w:hint="eastAsia" w:ascii="宋体" w:hAnsi="宋体" w:eastAsia="宋体" w:cs="宋体"/>
          <w:spacing w:val="2"/>
          <w:sz w:val="29"/>
          <w:szCs w:val="29"/>
          <w:lang w:val="en-US" w:eastAsia="zh-CN"/>
        </w:rPr>
        <w:t>三</w:t>
      </w:r>
      <w:r>
        <w:rPr>
          <w:rFonts w:ascii="宋体" w:hAnsi="宋体" w:eastAsia="宋体" w:cs="宋体"/>
          <w:spacing w:val="2"/>
          <w:sz w:val="29"/>
          <w:szCs w:val="29"/>
          <w:lang w:eastAsia="zh-CN"/>
        </w:rPr>
        <w:t>、甲方有权随时对课题进展情况进行调查了解。</w:t>
      </w:r>
    </w:p>
    <w:p w14:paraId="2A4E5A8D">
      <w:pPr>
        <w:spacing w:line="360" w:lineRule="auto"/>
        <w:ind w:firstLine="588" w:firstLineChars="200"/>
        <w:jc w:val="both"/>
        <w:rPr>
          <w:rFonts w:hint="eastAsia" w:ascii="宋体" w:hAnsi="宋体" w:eastAsia="宋体" w:cs="宋体"/>
          <w:spacing w:val="2"/>
          <w:sz w:val="29"/>
          <w:szCs w:val="29"/>
          <w:lang w:eastAsia="zh-CN"/>
        </w:rPr>
      </w:pPr>
      <w:r>
        <w:rPr>
          <w:rFonts w:hint="eastAsia" w:ascii="宋体" w:hAnsi="宋体" w:eastAsia="宋体" w:cs="宋体"/>
          <w:spacing w:val="2"/>
          <w:sz w:val="29"/>
          <w:szCs w:val="29"/>
          <w:lang w:val="en-US" w:eastAsia="zh-CN"/>
        </w:rPr>
        <w:t>四</w:t>
      </w:r>
      <w:r>
        <w:rPr>
          <w:rFonts w:ascii="宋体" w:hAnsi="宋体" w:eastAsia="宋体" w:cs="宋体"/>
          <w:spacing w:val="2"/>
          <w:sz w:val="29"/>
          <w:szCs w:val="29"/>
          <w:lang w:eastAsia="zh-CN"/>
        </w:rPr>
        <w:t>、乙方课题的最终成果按照《办法》以及相关细则办理结</w:t>
      </w:r>
      <w:r>
        <w:rPr>
          <w:rFonts w:hint="eastAsia" w:ascii="宋体" w:hAnsi="宋体" w:eastAsia="宋体" w:cs="宋体"/>
          <w:spacing w:val="2"/>
          <w:sz w:val="29"/>
          <w:szCs w:val="29"/>
          <w:lang w:eastAsia="zh-CN"/>
        </w:rPr>
        <w:t>项、</w:t>
      </w:r>
      <w:r>
        <w:rPr>
          <w:rFonts w:ascii="宋体" w:hAnsi="宋体" w:eastAsia="宋体" w:cs="宋体"/>
          <w:spacing w:val="2"/>
          <w:sz w:val="29"/>
          <w:szCs w:val="29"/>
          <w:lang w:eastAsia="zh-CN"/>
        </w:rPr>
        <w:t>验收</w:t>
      </w:r>
      <w:r>
        <w:rPr>
          <w:rFonts w:hint="eastAsia" w:ascii="宋体" w:hAnsi="宋体" w:eastAsia="宋体" w:cs="宋体"/>
          <w:spacing w:val="2"/>
          <w:sz w:val="29"/>
          <w:szCs w:val="29"/>
          <w:lang w:eastAsia="zh-CN"/>
        </w:rPr>
        <w:t>，甲方应于乙方提供成果后</w:t>
      </w:r>
      <w:r>
        <w:rPr>
          <w:rFonts w:hint="eastAsia" w:ascii="宋体" w:hAnsi="宋体" w:eastAsia="宋体" w:cs="宋体"/>
          <w:color w:val="auto"/>
          <w:spacing w:val="2"/>
          <w:sz w:val="29"/>
          <w:szCs w:val="29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spacing w:val="2"/>
          <w:sz w:val="29"/>
          <w:szCs w:val="29"/>
          <w:lang w:eastAsia="zh-CN"/>
        </w:rPr>
        <w:t>日</w:t>
      </w:r>
      <w:r>
        <w:rPr>
          <w:rFonts w:hint="eastAsia" w:ascii="宋体" w:hAnsi="宋体" w:eastAsia="宋体" w:cs="宋体"/>
          <w:spacing w:val="2"/>
          <w:sz w:val="29"/>
          <w:szCs w:val="29"/>
          <w:lang w:eastAsia="zh-CN"/>
        </w:rPr>
        <w:t>内进行验收，逾期未验收，视为验收通过</w:t>
      </w:r>
      <w:r>
        <w:rPr>
          <w:rFonts w:ascii="宋体" w:hAnsi="宋体" w:eastAsia="宋体" w:cs="宋体"/>
          <w:spacing w:val="2"/>
          <w:sz w:val="29"/>
          <w:szCs w:val="29"/>
          <w:lang w:eastAsia="zh-CN"/>
        </w:rPr>
        <w:t>。最终成果必须符合《办法》相关要求。</w:t>
      </w:r>
    </w:p>
    <w:p w14:paraId="60B5D433">
      <w:pPr>
        <w:spacing w:line="360" w:lineRule="auto"/>
        <w:ind w:firstLine="592" w:firstLineChars="200"/>
        <w:jc w:val="both"/>
        <w:rPr>
          <w:rFonts w:hint="eastAsia" w:ascii="宋体" w:hAnsi="宋体" w:eastAsia="宋体" w:cs="宋体"/>
          <w:sz w:val="29"/>
          <w:szCs w:val="29"/>
          <w:lang w:eastAsia="zh-CN"/>
        </w:rPr>
      </w:pPr>
      <w:r>
        <w:rPr>
          <w:rFonts w:hint="eastAsia" w:ascii="宋体" w:hAnsi="宋体" w:eastAsia="宋体" w:cs="宋体"/>
          <w:spacing w:val="8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spacing w:val="8"/>
          <w:sz w:val="28"/>
          <w:szCs w:val="28"/>
          <w:lang w:eastAsia="zh-CN"/>
        </w:rPr>
        <w:t>、乙方提交通过结项的</w:t>
      </w:r>
      <w:r>
        <w:rPr>
          <w:rFonts w:hint="eastAsia" w:ascii="宋体" w:hAnsi="宋体" w:eastAsia="宋体" w:cs="宋体"/>
          <w:color w:val="000000" w:themeColor="text1"/>
          <w:spacing w:val="8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最终成果：论文一式3份(其中原件1份)或研究报告3份或专著1本(公开出版)，乙方</w:t>
      </w:r>
      <w:r>
        <w:rPr>
          <w:rFonts w:hint="eastAsia" w:ascii="宋体" w:hAnsi="宋体" w:eastAsia="宋体" w:cs="宋体"/>
          <w:color w:val="000000" w:themeColor="text1"/>
          <w:spacing w:val="8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根据本协议第二条约定</w:t>
      </w:r>
      <w:r>
        <w:rPr>
          <w:rFonts w:hint="eastAsia" w:ascii="宋体" w:hAnsi="宋体" w:eastAsia="宋体" w:cs="宋体"/>
          <w:color w:val="000000" w:themeColor="text1"/>
          <w:spacing w:val="8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提交</w:t>
      </w:r>
      <w:r>
        <w:rPr>
          <w:rFonts w:hint="eastAsia" w:ascii="宋体" w:hAnsi="宋体" w:eastAsia="宋体" w:cs="宋体"/>
          <w:color w:val="000000" w:themeColor="text1"/>
          <w:spacing w:val="8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相应</w:t>
      </w:r>
      <w:r>
        <w:rPr>
          <w:rFonts w:hint="eastAsia" w:ascii="宋体" w:hAnsi="宋体" w:eastAsia="宋体" w:cs="宋体"/>
          <w:color w:val="000000" w:themeColor="text1"/>
          <w:spacing w:val="8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成果。</w:t>
      </w:r>
      <w:r>
        <w:rPr>
          <w:rFonts w:hint="eastAsia" w:ascii="宋体" w:hAnsi="宋体" w:eastAsia="宋体" w:cs="宋体"/>
          <w:spacing w:val="8"/>
          <w:sz w:val="28"/>
          <w:szCs w:val="28"/>
          <w:lang w:eastAsia="zh-CN"/>
        </w:rPr>
        <w:t>乙方提交</w:t>
      </w:r>
      <w:r>
        <w:rPr>
          <w:rFonts w:hint="eastAsia" w:ascii="宋体" w:hAnsi="宋体" w:eastAsia="宋体" w:cs="宋体"/>
          <w:spacing w:val="8"/>
          <w:sz w:val="28"/>
          <w:szCs w:val="28"/>
          <w:lang w:val="en-US" w:eastAsia="zh-CN"/>
        </w:rPr>
        <w:t>最终</w:t>
      </w:r>
      <w:r>
        <w:rPr>
          <w:rFonts w:hint="eastAsia" w:ascii="宋体" w:hAnsi="宋体" w:eastAsia="宋体" w:cs="宋体"/>
          <w:spacing w:val="8"/>
          <w:sz w:val="28"/>
          <w:szCs w:val="28"/>
          <w:lang w:eastAsia="zh-CN"/>
        </w:rPr>
        <w:t>成果后，甲方向乙方颁发《课题结项证书》，</w:t>
      </w:r>
      <w:r>
        <w:rPr>
          <w:rFonts w:hint="eastAsia" w:ascii="宋体" w:hAnsi="宋体" w:eastAsia="宋体" w:cs="宋体"/>
          <w:spacing w:val="2"/>
          <w:sz w:val="29"/>
          <w:szCs w:val="29"/>
          <w:lang w:val="en-US" w:eastAsia="zh-CN"/>
        </w:rPr>
        <w:t>并</w:t>
      </w:r>
      <w:r>
        <w:rPr>
          <w:rFonts w:hint="eastAsia" w:ascii="宋体" w:hAnsi="宋体" w:eastAsia="宋体" w:cs="宋体"/>
          <w:spacing w:val="2"/>
          <w:sz w:val="29"/>
          <w:szCs w:val="29"/>
          <w:lang w:eastAsia="zh-CN"/>
        </w:rPr>
        <w:t>根据乙方提供的合法增值税发票</w:t>
      </w:r>
      <w:r>
        <w:rPr>
          <w:rFonts w:hint="eastAsia" w:ascii="宋体" w:hAnsi="宋体" w:eastAsia="宋体" w:cs="宋体"/>
          <w:spacing w:val="2"/>
          <w:sz w:val="29"/>
          <w:szCs w:val="29"/>
          <w:lang w:val="en-US" w:eastAsia="zh-CN"/>
        </w:rPr>
        <w:t>于</w:t>
      </w:r>
      <w:r>
        <w:rPr>
          <w:rFonts w:hint="eastAsia" w:ascii="宋体" w:hAnsi="宋体" w:eastAsia="宋体" w:cs="宋体"/>
          <w:spacing w:val="2"/>
          <w:sz w:val="29"/>
          <w:szCs w:val="29"/>
          <w:lang w:eastAsia="zh-CN"/>
        </w:rPr>
        <w:t>30日内拨付经费。</w:t>
      </w:r>
    </w:p>
    <w:p w14:paraId="74392A62">
      <w:pPr>
        <w:numPr>
          <w:ilvl w:val="-1"/>
          <w:numId w:val="0"/>
        </w:numPr>
        <w:spacing w:line="360" w:lineRule="auto"/>
        <w:ind w:firstLine="592" w:firstLineChars="200"/>
        <w:jc w:val="both"/>
        <w:rPr>
          <w:rFonts w:hint="eastAsia" w:ascii="宋体" w:hAnsi="宋体" w:eastAsia="宋体" w:cs="宋体"/>
          <w:spacing w:val="8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8"/>
          <w:sz w:val="28"/>
          <w:szCs w:val="28"/>
          <w:lang w:val="en-US" w:eastAsia="zh-CN"/>
        </w:rPr>
        <w:t>六、</w:t>
      </w:r>
      <w:r>
        <w:rPr>
          <w:rFonts w:hint="eastAsia" w:ascii="宋体" w:hAnsi="宋体" w:eastAsia="宋体" w:cs="宋体"/>
          <w:spacing w:val="8"/>
          <w:sz w:val="28"/>
          <w:szCs w:val="28"/>
          <w:lang w:eastAsia="zh-CN"/>
        </w:rPr>
        <w:t>乙方无正当理由且未经许可，不能按本协议规定和</w:t>
      </w:r>
      <w:r>
        <w:rPr>
          <w:rFonts w:hint="eastAsia" w:ascii="宋体" w:hAnsi="宋体" w:eastAsia="宋体" w:cs="宋体"/>
          <w:spacing w:val="8"/>
          <w:sz w:val="28"/>
          <w:szCs w:val="28"/>
          <w:lang w:val="en-US" w:eastAsia="zh-CN"/>
        </w:rPr>
        <w:t>申报书</w:t>
      </w:r>
      <w:r>
        <w:rPr>
          <w:rFonts w:hint="eastAsia" w:ascii="宋体" w:hAnsi="宋体" w:eastAsia="宋体" w:cs="宋体"/>
          <w:spacing w:val="8"/>
          <w:sz w:val="28"/>
          <w:szCs w:val="28"/>
          <w:lang w:eastAsia="zh-CN"/>
        </w:rPr>
        <w:t>要求完成课题研究任务的，视为违约。对此甲方将不予以资助任何费用；乙方一年内不得再申报海南省土地学会开放课题；课题负责人三年内不得再申报海南省土地学会开放课题。</w:t>
      </w:r>
    </w:p>
    <w:p w14:paraId="4A495377">
      <w:pPr>
        <w:numPr>
          <w:ilvl w:val="-1"/>
          <w:numId w:val="0"/>
        </w:numPr>
        <w:spacing w:line="360" w:lineRule="auto"/>
        <w:ind w:firstLine="592" w:firstLineChars="200"/>
        <w:jc w:val="both"/>
        <w:rPr>
          <w:rFonts w:hint="eastAsia" w:ascii="宋体" w:hAnsi="宋体" w:eastAsia="宋体" w:cs="宋体"/>
          <w:spacing w:val="8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8"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spacing w:val="8"/>
          <w:sz w:val="28"/>
          <w:szCs w:val="28"/>
          <w:lang w:eastAsia="zh-CN"/>
        </w:rPr>
        <w:t>、本协议书生效后，双方均应切实履行合同义务，任一方未履行或不完全履行的应当承担赔偿责任，包括但不限于守约方为维护自身合法权益支付的诉讼费、律师费、公告费等。</w:t>
      </w:r>
    </w:p>
    <w:p w14:paraId="7A84D65B">
      <w:pPr>
        <w:numPr>
          <w:ilvl w:val="-1"/>
          <w:numId w:val="0"/>
        </w:numPr>
        <w:spacing w:line="360" w:lineRule="auto"/>
        <w:ind w:firstLine="592" w:firstLineChars="200"/>
        <w:jc w:val="both"/>
        <w:rPr>
          <w:rFonts w:hint="eastAsia" w:ascii="宋体" w:hAnsi="宋体" w:eastAsia="宋体" w:cs="宋体"/>
          <w:spacing w:val="8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8"/>
          <w:sz w:val="28"/>
          <w:szCs w:val="28"/>
          <w:lang w:val="en-US" w:eastAsia="zh-CN"/>
        </w:rPr>
        <w:t>八</w:t>
      </w:r>
      <w:r>
        <w:rPr>
          <w:rFonts w:hint="eastAsia" w:ascii="宋体" w:hAnsi="宋体" w:eastAsia="宋体" w:cs="宋体"/>
          <w:spacing w:val="8"/>
          <w:sz w:val="28"/>
          <w:szCs w:val="28"/>
          <w:lang w:eastAsia="zh-CN"/>
        </w:rPr>
        <w:t>、本协议自甲乙双方代表签字之日起生效，乙方完成课题、办理结项后终止。</w:t>
      </w:r>
    </w:p>
    <w:p w14:paraId="030F95AD">
      <w:pPr>
        <w:spacing w:line="360" w:lineRule="auto"/>
        <w:ind w:left="0" w:leftChars="0" w:firstLine="592" w:firstLineChars="200"/>
        <w:jc w:val="both"/>
        <w:rPr>
          <w:rFonts w:hint="eastAsia" w:ascii="宋体" w:hAnsi="宋体" w:eastAsia="宋体" w:cs="宋体"/>
          <w:spacing w:val="8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8"/>
          <w:sz w:val="28"/>
          <w:szCs w:val="28"/>
          <w:lang w:val="en-US" w:eastAsia="zh-CN"/>
        </w:rPr>
        <w:t>九</w:t>
      </w:r>
      <w:r>
        <w:rPr>
          <w:rFonts w:hint="eastAsia" w:ascii="宋体" w:hAnsi="宋体" w:eastAsia="宋体" w:cs="宋体"/>
          <w:spacing w:val="8"/>
          <w:sz w:val="28"/>
          <w:szCs w:val="28"/>
          <w:lang w:eastAsia="zh-CN"/>
        </w:rPr>
        <w:t>、本协议一式陆份，甲乙双方各执叁份，具有同等法律效力。</w:t>
      </w:r>
    </w:p>
    <w:p w14:paraId="2BE486A5">
      <w:pPr>
        <w:spacing w:line="360" w:lineRule="auto"/>
        <w:ind w:left="0" w:leftChars="0" w:firstLine="592" w:firstLineChars="200"/>
        <w:jc w:val="both"/>
        <w:rPr>
          <w:rFonts w:hint="eastAsia" w:ascii="宋体" w:hAnsi="宋体" w:eastAsia="宋体" w:cs="宋体"/>
          <w:spacing w:val="8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8"/>
          <w:sz w:val="28"/>
          <w:szCs w:val="28"/>
          <w:lang w:eastAsia="zh-CN"/>
        </w:rPr>
        <w:t>十、本合同未尽事宜由双方另行协商，如因执行本协议所发生的和本协议有关的一切争议，双方应友好协商解决。如经协商未达成一致，任何一方可向海口市美兰区人民法院提起诉讼。</w:t>
      </w:r>
    </w:p>
    <w:p w14:paraId="53B0D2A5">
      <w:pPr>
        <w:spacing w:line="360" w:lineRule="auto"/>
        <w:ind w:firstLine="592" w:firstLineChars="200"/>
        <w:jc w:val="both"/>
        <w:rPr>
          <w:rFonts w:hint="eastAsia" w:ascii="宋体" w:hAnsi="宋体" w:eastAsia="宋体" w:cs="宋体"/>
          <w:spacing w:val="8"/>
          <w:sz w:val="28"/>
          <w:szCs w:val="28"/>
          <w:lang w:eastAsia="zh-CN"/>
        </w:rPr>
      </w:pPr>
    </w:p>
    <w:p w14:paraId="3611737C">
      <w:pPr>
        <w:spacing w:line="360" w:lineRule="auto"/>
        <w:ind w:firstLine="592" w:firstLineChars="200"/>
        <w:jc w:val="both"/>
        <w:rPr>
          <w:rFonts w:hint="eastAsia" w:ascii="宋体" w:hAnsi="宋体" w:eastAsia="宋体" w:cs="宋体"/>
          <w:spacing w:val="8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8"/>
          <w:sz w:val="28"/>
          <w:szCs w:val="28"/>
          <w:lang w:eastAsia="zh-CN"/>
        </w:rPr>
        <w:t xml:space="preserve">甲方：海南省土地学会   </w:t>
      </w:r>
      <w:r>
        <w:rPr>
          <w:rFonts w:hint="eastAsia" w:ascii="宋体" w:hAnsi="宋体" w:eastAsia="宋体" w:cs="宋体"/>
          <w:spacing w:val="8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pacing w:val="8"/>
          <w:sz w:val="28"/>
          <w:szCs w:val="28"/>
          <w:lang w:eastAsia="zh-CN"/>
        </w:rPr>
        <w:t>法人签字：</w:t>
      </w:r>
    </w:p>
    <w:p w14:paraId="56883BCE">
      <w:pPr>
        <w:spacing w:line="360" w:lineRule="auto"/>
        <w:ind w:firstLine="592" w:firstLineChars="200"/>
        <w:jc w:val="both"/>
        <w:rPr>
          <w:rFonts w:hint="default" w:ascii="宋体" w:hAnsi="宋体" w:eastAsia="宋体" w:cs="宋体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8"/>
          <w:sz w:val="28"/>
          <w:szCs w:val="28"/>
          <w:lang w:eastAsia="zh-CN"/>
        </w:rPr>
        <w:t>乙方：</w:t>
      </w:r>
      <w:r>
        <w:rPr>
          <w:rFonts w:hint="eastAsia" w:ascii="宋体" w:hAnsi="宋体" w:eastAsia="宋体" w:cs="宋体"/>
          <w:spacing w:val="8"/>
          <w:sz w:val="28"/>
          <w:szCs w:val="28"/>
          <w:u w:val="single"/>
          <w:lang w:val="en-US" w:eastAsia="zh-CN"/>
        </w:rPr>
        <w:t xml:space="preserve">               </w:t>
      </w:r>
    </w:p>
    <w:p w14:paraId="436B2CEC">
      <w:pPr>
        <w:spacing w:line="360" w:lineRule="auto"/>
        <w:ind w:firstLine="548" w:firstLineChars="200"/>
        <w:jc w:val="both"/>
        <w:rPr>
          <w:rFonts w:hint="eastAsia" w:ascii="宋体" w:hAnsi="宋体" w:eastAsia="宋体" w:cs="宋体"/>
          <w:spacing w:val="8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-8"/>
          <w:sz w:val="29"/>
          <w:szCs w:val="29"/>
          <w:lang w:eastAsia="zh-CN"/>
        </w:rPr>
        <w:t>课题负责人：</w:t>
      </w:r>
      <w:r>
        <w:rPr>
          <w:rFonts w:hint="eastAsia" w:ascii="宋体" w:hAnsi="宋体" w:eastAsia="宋体" w:cs="宋体"/>
          <w:spacing w:val="8"/>
          <w:sz w:val="28"/>
          <w:szCs w:val="28"/>
          <w:u w:val="single"/>
          <w:lang w:eastAsia="zh-CN"/>
        </w:rPr>
        <w:t xml:space="preserve">              </w:t>
      </w:r>
    </w:p>
    <w:p w14:paraId="0395610E">
      <w:pPr>
        <w:spacing w:line="360" w:lineRule="auto"/>
        <w:jc w:val="right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8"/>
          <w:sz w:val="28"/>
          <w:szCs w:val="28"/>
          <w:lang w:eastAsia="zh-CN"/>
        </w:rPr>
        <w:t xml:space="preserve"> 年  月  日</w:t>
      </w:r>
    </w:p>
    <w:sectPr>
      <w:headerReference r:id="rId3" w:type="default"/>
      <w:footerReference r:id="rId4" w:type="default"/>
      <w:pgSz w:w="11900" w:h="16840"/>
      <w:pgMar w:top="1431" w:right="1672" w:bottom="1497" w:left="1569" w:header="0" w:footer="137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D0E2A4">
    <w:pPr>
      <w:spacing w:line="173" w:lineRule="auto"/>
      <w:ind w:left="4340"/>
      <w:rPr>
        <w:rFonts w:ascii="Times New Roman" w:hAnsi="Times New Roman" w:eastAsia="Times New Roman" w:cs="Times New Roman"/>
        <w:sz w:val="14"/>
        <w:szCs w:val="14"/>
      </w:rPr>
    </w:pPr>
    <w:r>
      <w:rPr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B4DBDF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B4DBDF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300EAF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trackRevisions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3MTZiYjYyMDUyMjE1ZGVlYWFmMjE0NzkyMTg2NDEifQ=="/>
  </w:docVars>
  <w:rsids>
    <w:rsidRoot w:val="00DA2881"/>
    <w:rsid w:val="000C1A2D"/>
    <w:rsid w:val="0012034F"/>
    <w:rsid w:val="00385E88"/>
    <w:rsid w:val="0051740E"/>
    <w:rsid w:val="00770C04"/>
    <w:rsid w:val="007B6CED"/>
    <w:rsid w:val="007D208A"/>
    <w:rsid w:val="008E7E65"/>
    <w:rsid w:val="0096199E"/>
    <w:rsid w:val="00A276DB"/>
    <w:rsid w:val="00A45F90"/>
    <w:rsid w:val="00A563E9"/>
    <w:rsid w:val="00AD41B4"/>
    <w:rsid w:val="00BD19A7"/>
    <w:rsid w:val="00C0252A"/>
    <w:rsid w:val="00C713CA"/>
    <w:rsid w:val="00DA2881"/>
    <w:rsid w:val="00DB4ADE"/>
    <w:rsid w:val="023360B6"/>
    <w:rsid w:val="039017FF"/>
    <w:rsid w:val="088A61B1"/>
    <w:rsid w:val="09F47D7A"/>
    <w:rsid w:val="0D084944"/>
    <w:rsid w:val="1202500A"/>
    <w:rsid w:val="16192DDA"/>
    <w:rsid w:val="19145018"/>
    <w:rsid w:val="20CA13E8"/>
    <w:rsid w:val="23CE56B7"/>
    <w:rsid w:val="28ED2118"/>
    <w:rsid w:val="2D39348A"/>
    <w:rsid w:val="2FF06A94"/>
    <w:rsid w:val="342C7F98"/>
    <w:rsid w:val="3594736D"/>
    <w:rsid w:val="39970410"/>
    <w:rsid w:val="3CA43C97"/>
    <w:rsid w:val="41EF7E2D"/>
    <w:rsid w:val="4C6554C1"/>
    <w:rsid w:val="4FD268B9"/>
    <w:rsid w:val="51165E00"/>
    <w:rsid w:val="57B8376D"/>
    <w:rsid w:val="5B0436EC"/>
    <w:rsid w:val="5F1D65AC"/>
    <w:rsid w:val="5F750196"/>
    <w:rsid w:val="5FE73964"/>
    <w:rsid w:val="604A33D1"/>
    <w:rsid w:val="61923A5B"/>
    <w:rsid w:val="64CB61EE"/>
    <w:rsid w:val="67E25186"/>
    <w:rsid w:val="6FE314B7"/>
    <w:rsid w:val="71C805F9"/>
    <w:rsid w:val="72DF0305"/>
    <w:rsid w:val="756A67E0"/>
    <w:rsid w:val="7B7205FE"/>
    <w:rsid w:val="7C236057"/>
    <w:rsid w:val="7D4A62F9"/>
    <w:rsid w:val="7DE939DE"/>
    <w:rsid w:val="7FFF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</w:style>
  <w:style w:type="paragraph" w:styleId="3">
    <w:name w:val="Body Text"/>
    <w:basedOn w:val="1"/>
    <w:semiHidden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修订1"/>
    <w:hidden/>
    <w:unhideWhenUsed/>
    <w:qFormat/>
    <w:uiPriority w:val="99"/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customStyle="1" w:styleId="10">
    <w:name w:val="Revision"/>
    <w:hidden/>
    <w:unhideWhenUsed/>
    <w:qFormat/>
    <w:uiPriority w:val="99"/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1074</Words>
  <Characters>1120</Characters>
  <Lines>9</Lines>
  <Paragraphs>2</Paragraphs>
  <TotalTime>20</TotalTime>
  <ScaleCrop>false</ScaleCrop>
  <LinksUpToDate>false</LinksUpToDate>
  <CharactersWithSpaces>1183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2024-10-30T02:18:00Z</dcterms:created>
  <dc:creator>Kingsoft-PDF</dc:creator>
  <cp:lastModifiedBy>小不点</cp:lastModifiedBy>
  <cp:lastPrinted>2024-10-30T02:30:00Z</cp:lastPrinted>
  <dcterms:modified xsi:type="dcterms:W3CDTF">2024-11-01T00:29:52Z</dcterms:modified>
  <dc:subject>pdfbuilder</dc:subject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2024-10-21T09:15:01Z</vt:filetime>
  </property>
  <property fmtid="{D5CDD505-2E9C-101B-9397-08002B2CF9AE}" pid="4" name="UsrData">
    <vt:lpwstr>6715ab138dd1d1001fba993fwl</vt:lpwstr>
  </property>
  <property fmtid="{D5CDD505-2E9C-101B-9397-08002B2CF9AE}" pid="5" name="KSOProductBuildVer">
    <vt:lpwstr>2052-12.1.0.18276</vt:lpwstr>
  </property>
  <property fmtid="{D5CDD505-2E9C-101B-9397-08002B2CF9AE}" pid="6" name="ICV">
    <vt:lpwstr>898C6D7CD74A428C8DFFBCB8958C3C47_13</vt:lpwstr>
  </property>
</Properties>
</file>